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EE" w:rsidRDefault="008812EE" w:rsidP="008812EE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>Письмо № 1</w:t>
      </w:r>
      <w:r>
        <w:rPr>
          <w:rFonts w:ascii="Times New Roman" w:hAnsi="Times New Roman" w:cs="Times New Roman"/>
          <w:b/>
          <w:sz w:val="24"/>
          <w:szCs w:val="24"/>
        </w:rPr>
        <w:t>188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19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8812EE" w:rsidRPr="008812EE" w:rsidRDefault="008812EE" w:rsidP="008812EE">
      <w:pPr>
        <w:ind w:right="18"/>
        <w:rPr>
          <w:rFonts w:ascii="Times New Roman" w:hAnsi="Times New Roman" w:cs="Times New Roman"/>
          <w:b/>
          <w:color w:val="1A1A1A"/>
          <w:sz w:val="24"/>
          <w:szCs w:val="24"/>
        </w:rPr>
      </w:pPr>
      <w:bookmarkStart w:id="1" w:name="_GoBack"/>
      <w:r w:rsidRPr="008812EE">
        <w:rPr>
          <w:rFonts w:ascii="Times New Roman" w:hAnsi="Times New Roman" w:cs="Times New Roman"/>
          <w:b/>
          <w:color w:val="000000"/>
          <w:sz w:val="24"/>
          <w:szCs w:val="24"/>
        </w:rPr>
        <w:t>О персональных данных</w:t>
      </w:r>
    </w:p>
    <w:bookmarkEnd w:id="1"/>
    <w:p w:rsidR="008812EE" w:rsidRDefault="008812EE" w:rsidP="008812EE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8812EE" w:rsidRDefault="008812EE" w:rsidP="008812EE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</w:t>
      </w:r>
      <w:bookmarkEnd w:id="0"/>
      <w:r>
        <w:rPr>
          <w:rFonts w:ascii="Times New Roman" w:hAnsi="Times New Roman" w:cs="Times New Roman"/>
          <w:sz w:val="24"/>
          <w:szCs w:val="24"/>
        </w:rPr>
        <w:t>О</w:t>
      </w:r>
    </w:p>
    <w:p w:rsidR="008812EE" w:rsidRDefault="008812EE" w:rsidP="0088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EE">
        <w:rPr>
          <w:rFonts w:ascii="Times New Roman" w:hAnsi="Times New Roman" w:cs="Times New Roman"/>
          <w:sz w:val="24"/>
          <w:szCs w:val="24"/>
        </w:rPr>
        <w:t xml:space="preserve">    </w:t>
      </w:r>
      <w:r w:rsidRPr="008812EE">
        <w:rPr>
          <w:rFonts w:ascii="Times New Roman" w:hAnsi="Times New Roman" w:cs="Times New Roman"/>
          <w:sz w:val="24"/>
          <w:szCs w:val="24"/>
        </w:rPr>
        <w:t>В соответствии с письмом Министерства просвещения Российской Фе</w:t>
      </w:r>
      <w:r w:rsidRPr="008812EE">
        <w:rPr>
          <w:rFonts w:ascii="Times New Roman" w:hAnsi="Times New Roman" w:cs="Times New Roman"/>
          <w:sz w:val="24"/>
          <w:szCs w:val="24"/>
        </w:rPr>
        <w:t>дерации от 02.11.2024 № 03-1547, с письмом Министерства образования и науки РД №06-18120/01-18/24.</w:t>
      </w:r>
      <w:r w:rsidRPr="008812EE">
        <w:rPr>
          <w:rFonts w:ascii="Times New Roman" w:hAnsi="Times New Roman" w:cs="Times New Roman"/>
          <w:sz w:val="24"/>
          <w:szCs w:val="24"/>
        </w:rPr>
        <w:t xml:space="preserve"> В связи с многочисленными обращениями руководителей организаций, осуществляющих образовательную деятельность (далее – ОО) в Министерство просвещения Российской Федерации, с просьбой разъяснить законность запроса о сборе персональных данных об обучающихся </w:t>
      </w:r>
      <w:r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Pr="008812EE">
        <w:rPr>
          <w:rFonts w:ascii="Times New Roman" w:hAnsi="Times New Roman" w:cs="Times New Roman"/>
          <w:sz w:val="24"/>
          <w:szCs w:val="24"/>
        </w:rPr>
        <w:t xml:space="preserve"> информирует о том, что </w:t>
      </w:r>
      <w:proofErr w:type="spellStart"/>
      <w:r w:rsidRPr="008812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12EE">
        <w:rPr>
          <w:rFonts w:ascii="Times New Roman" w:hAnsi="Times New Roman" w:cs="Times New Roman"/>
          <w:sz w:val="24"/>
          <w:szCs w:val="24"/>
        </w:rPr>
        <w:t xml:space="preserve"> России при подготовке исходящей корреспонденции руководствуется законодательно закрепленными полномочиями </w:t>
      </w:r>
      <w:proofErr w:type="spellStart"/>
      <w:r w:rsidRPr="008812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12EE">
        <w:rPr>
          <w:rFonts w:ascii="Times New Roman" w:hAnsi="Times New Roman" w:cs="Times New Roman"/>
          <w:sz w:val="24"/>
          <w:szCs w:val="24"/>
        </w:rPr>
        <w:t xml:space="preserve"> России и внутренней инструкцией по делопроизводству, согласно которой письма </w:t>
      </w:r>
      <w:proofErr w:type="spellStart"/>
      <w:r w:rsidRPr="008812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12EE">
        <w:rPr>
          <w:rFonts w:ascii="Times New Roman" w:hAnsi="Times New Roman" w:cs="Times New Roman"/>
          <w:sz w:val="24"/>
          <w:szCs w:val="24"/>
        </w:rPr>
        <w:t xml:space="preserve"> России направляются руководителям органов исполнительной власти субъектов Российской Федерации, осуществляющих государственное управление в сфере образования. Непосредственно руководителям ОО </w:t>
      </w:r>
      <w:proofErr w:type="spellStart"/>
      <w:r w:rsidRPr="008812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12EE">
        <w:rPr>
          <w:rFonts w:ascii="Times New Roman" w:hAnsi="Times New Roman" w:cs="Times New Roman"/>
          <w:sz w:val="24"/>
          <w:szCs w:val="24"/>
        </w:rPr>
        <w:t xml:space="preserve"> России письма не направляет.</w:t>
      </w:r>
    </w:p>
    <w:p w:rsidR="008812EE" w:rsidRPr="008812EE" w:rsidRDefault="008812EE" w:rsidP="0088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EE">
        <w:rPr>
          <w:rFonts w:ascii="Times New Roman" w:hAnsi="Times New Roman" w:cs="Times New Roman"/>
          <w:sz w:val="24"/>
          <w:szCs w:val="24"/>
        </w:rPr>
        <w:t xml:space="preserve"> </w:t>
      </w:r>
      <w:r w:rsidRPr="008812EE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Pr="008812EE">
        <w:rPr>
          <w:rFonts w:ascii="Times New Roman" w:hAnsi="Times New Roman" w:cs="Times New Roman"/>
          <w:sz w:val="24"/>
          <w:szCs w:val="24"/>
        </w:rPr>
        <w:t xml:space="preserve"> просит проявлять бдительность при поступлении любой корреспонденции и проверять письма на предмет актуальности бланков, корректности реквизитов, почтовых адресов, адресов электронной почты, номеров писем с учетом принятого в конкретном органе государственной власти регистра. Напоминаем, что федеральным законом от 27 июля 2006 г. № 152-ФЗ «О персональных данных» (далее – Федеральный закон № 152-ФЗ) регулируются отношения, связанные с обработкой персональных данных, осуществляемой юридическими лицами. Персональные данные – это любая информация, относящаяся к прямо или косвенно </w:t>
      </w:r>
      <w:proofErr w:type="gramStart"/>
      <w:r w:rsidRPr="008812EE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8812EE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 персональных данных) (пункт 1 статьи 3 Федерального закона № 152-ФЗ). Распространение персональных данных представляет собой действия, направленные на раскрытие персональных данных неопределенному кругу лиц (пункт 5 статьи 3 Федерального закона № 152-ФЗ). </w:t>
      </w:r>
    </w:p>
    <w:p w:rsidR="008812EE" w:rsidRDefault="008812EE" w:rsidP="008812EE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</w:p>
    <w:p w:rsidR="008812EE" w:rsidRDefault="008812EE" w:rsidP="008812EE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</w:p>
    <w:p w:rsidR="008812EE" w:rsidRDefault="008812EE" w:rsidP="008812EE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8812EE" w:rsidRDefault="008812EE" w:rsidP="008812EE">
      <w:pPr>
        <w:jc w:val="both"/>
      </w:pPr>
    </w:p>
    <w:p w:rsidR="008812EE" w:rsidRDefault="008812EE" w:rsidP="008812EE">
      <w:pPr>
        <w:spacing w:after="0"/>
        <w:ind w:right="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 МКУ</w:t>
      </w:r>
    </w:p>
    <w:p w:rsidR="008812EE" w:rsidRDefault="008812EE" w:rsidP="008812EE">
      <w:pPr>
        <w:widowControl w:val="0"/>
        <w:spacing w:after="0" w:line="254" w:lineRule="auto"/>
        <w:ind w:right="1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«Управление образования</w:t>
      </w:r>
      <w:proofErr w:type="gramStart"/>
      <w:r>
        <w:rPr>
          <w:rFonts w:ascii="Times New Roman" w:hAnsi="Times New Roman" w:cs="Times New Roman"/>
          <w:b/>
        </w:rPr>
        <w:t xml:space="preserve">»: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Х.Исаева</w:t>
      </w:r>
      <w:proofErr w:type="spellEnd"/>
    </w:p>
    <w:p w:rsidR="008812EE" w:rsidRDefault="008812EE" w:rsidP="008812EE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Исп. Магомедова Б.М.</w:t>
      </w:r>
    </w:p>
    <w:p w:rsidR="008812EE" w:rsidRDefault="008812EE" w:rsidP="008812EE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Тел. 8 (969) 747 88-88</w:t>
      </w:r>
    </w:p>
    <w:p w:rsidR="00627D29" w:rsidRDefault="00627D29"/>
    <w:sectPr w:rsidR="0062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EE"/>
    <w:rsid w:val="00627D29"/>
    <w:rsid w:val="008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685D"/>
  <w15:chartTrackingRefBased/>
  <w15:docId w15:val="{71DD76F1-F029-48F0-B402-1AA9BA74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2024-11-20T08:03:00Z</dcterms:created>
  <dcterms:modified xsi:type="dcterms:W3CDTF">2024-11-20T08:13:00Z</dcterms:modified>
</cp:coreProperties>
</file>